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14" w:rsidRDefault="000B2D14" w:rsidP="000B2D14">
      <w:pPr>
        <w:pStyle w:val="a5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noProof/>
          <w:sz w:val="22"/>
          <w:szCs w:val="22"/>
          <w:lang w:eastAsia="bg-BG"/>
        </w:rPr>
        <w:drawing>
          <wp:inline distT="0" distB="0" distL="0" distR="0">
            <wp:extent cx="581025" cy="581025"/>
            <wp:effectExtent l="19050" t="0" r="9525" b="0"/>
            <wp:docPr id="2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14" w:rsidRDefault="000B2D14" w:rsidP="000B2D14">
      <w:pPr>
        <w:pStyle w:val="a5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Второ основно училище “Никола Йонков Вапцаров” – гр. Търговище</w:t>
      </w:r>
    </w:p>
    <w:p w:rsidR="000B2D14" w:rsidRDefault="000B2D14" w:rsidP="000B2D14">
      <w:pPr>
        <w:pStyle w:val="a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Адрес: 7700 гр. Търговище, ул. “Руен”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№ 19, тел. 0601/64936</w:t>
      </w:r>
    </w:p>
    <w:p w:rsidR="000B2D14" w:rsidRDefault="005025F5" w:rsidP="000B2D14">
      <w:pPr>
        <w:tabs>
          <w:tab w:val="center" w:pos="4536"/>
          <w:tab w:val="right" w:pos="907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15pt;height:13.75pt" o:hrpct="0" o:hralign="center" o:hr="t">
            <v:imagedata r:id="rId5" o:title=""/>
          </v:shape>
        </w:pict>
      </w:r>
    </w:p>
    <w:p w:rsidR="000B2D14" w:rsidRDefault="000B2D14" w:rsidP="000B2D14">
      <w:pPr>
        <w:jc w:val="center"/>
      </w:pPr>
      <w:r>
        <w:t>Е-</w:t>
      </w:r>
      <w:r>
        <w:rPr>
          <w:lang w:val="fr-FR"/>
        </w:rPr>
        <w:t xml:space="preserve">mail: </w:t>
      </w:r>
      <w:r w:rsidR="004D681C" w:rsidRPr="003C7284">
        <w:fldChar w:fldCharType="begin"/>
      </w:r>
      <w:r w:rsidRPr="003C7284">
        <w:instrText xml:space="preserve"> HYPERLINK "mailto:ou_2_tg@abv.bg" </w:instrText>
      </w:r>
      <w:r w:rsidR="004D681C" w:rsidRPr="003C7284">
        <w:fldChar w:fldCharType="separate"/>
      </w:r>
      <w:r w:rsidRPr="003C7284">
        <w:rPr>
          <w:rStyle w:val="a3"/>
          <w:lang w:val="fr-FR"/>
        </w:rPr>
        <w:t>ou_2_tg@abv.bg</w:t>
      </w:r>
      <w:r w:rsidR="004D681C" w:rsidRPr="003C7284">
        <w:fldChar w:fldCharType="end"/>
      </w:r>
    </w:p>
    <w:p w:rsidR="000B2D14" w:rsidRDefault="000B2D14" w:rsidP="000B2D14">
      <w:pPr>
        <w:jc w:val="right"/>
      </w:pPr>
    </w:p>
    <w:p w:rsidR="000B2D14" w:rsidRPr="00037E4C" w:rsidRDefault="000B2D14" w:rsidP="000B2D14">
      <w:pPr>
        <w:jc w:val="right"/>
        <w:rPr>
          <w:rFonts w:ascii="Times New Roman" w:hAnsi="Times New Roman" w:cs="Times New Roman"/>
          <w:sz w:val="24"/>
          <w:szCs w:val="24"/>
        </w:rPr>
      </w:pPr>
      <w:r w:rsidRPr="00037E4C">
        <w:rPr>
          <w:rFonts w:ascii="Times New Roman" w:hAnsi="Times New Roman" w:cs="Times New Roman"/>
          <w:sz w:val="24"/>
          <w:szCs w:val="24"/>
        </w:rPr>
        <w:t xml:space="preserve">                                 УТВЪРЖДАВАМ:……………………</w:t>
      </w:r>
    </w:p>
    <w:p w:rsidR="000B2D14" w:rsidRPr="00037E4C" w:rsidRDefault="000B2D14" w:rsidP="000B2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7E4C">
        <w:rPr>
          <w:rFonts w:ascii="Times New Roman" w:hAnsi="Times New Roman" w:cs="Times New Roman"/>
          <w:sz w:val="24"/>
          <w:szCs w:val="24"/>
        </w:rPr>
        <w:t>Директор Таня Петкова</w:t>
      </w:r>
    </w:p>
    <w:p w:rsidR="00643A22" w:rsidRPr="003840F8" w:rsidRDefault="000A280F" w:rsidP="0038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План за работата на училищната комисия за </w:t>
      </w:r>
      <w:r w:rsidR="000546B6">
        <w:rPr>
          <w:rFonts w:ascii="Times New Roman" w:hAnsi="Times New Roman" w:cs="Times New Roman"/>
          <w:sz w:val="24"/>
          <w:szCs w:val="24"/>
        </w:rPr>
        <w:t>превенция</w:t>
      </w:r>
      <w:r w:rsidRPr="003840F8">
        <w:rPr>
          <w:rFonts w:ascii="Times New Roman" w:hAnsi="Times New Roman" w:cs="Times New Roman"/>
          <w:sz w:val="24"/>
          <w:szCs w:val="24"/>
        </w:rPr>
        <w:t xml:space="preserve"> с противообществените прояви</w:t>
      </w:r>
    </w:p>
    <w:p w:rsidR="000A280F" w:rsidRDefault="003840F8" w:rsidP="0038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учебната 20</w:t>
      </w:r>
      <w:r w:rsidR="005025F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025F5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80F" w:rsidRPr="003840F8">
        <w:rPr>
          <w:rFonts w:ascii="Times New Roman" w:hAnsi="Times New Roman" w:cs="Times New Roman"/>
          <w:sz w:val="24"/>
          <w:szCs w:val="24"/>
        </w:rPr>
        <w:t>г</w:t>
      </w:r>
      <w:r w:rsidR="00114CCF">
        <w:rPr>
          <w:rFonts w:ascii="Times New Roman" w:hAnsi="Times New Roman" w:cs="Times New Roman"/>
          <w:sz w:val="24"/>
          <w:szCs w:val="24"/>
        </w:rPr>
        <w:t>одина</w:t>
      </w:r>
    </w:p>
    <w:p w:rsidR="003840F8" w:rsidRPr="003840F8" w:rsidRDefault="003840F8" w:rsidP="0038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0F" w:rsidRPr="003840F8" w:rsidRDefault="000A280F" w:rsidP="000B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І.ЦЕЛИ</w:t>
      </w:r>
    </w:p>
    <w:p w:rsidR="000A280F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Спомагане за по-успешно преодоляване на възникналите затруднения у учениците във връзка със социалните им </w:t>
      </w:r>
      <w:proofErr w:type="spellStart"/>
      <w:r w:rsidRPr="003840F8">
        <w:rPr>
          <w:rFonts w:ascii="Times New Roman" w:hAnsi="Times New Roman" w:cs="Times New Roman"/>
          <w:sz w:val="24"/>
          <w:szCs w:val="24"/>
        </w:rPr>
        <w:t>взаймодействия</w:t>
      </w:r>
      <w:proofErr w:type="spellEnd"/>
      <w:r w:rsidRPr="003840F8">
        <w:rPr>
          <w:rFonts w:ascii="Times New Roman" w:hAnsi="Times New Roman" w:cs="Times New Roman"/>
          <w:sz w:val="24"/>
          <w:szCs w:val="24"/>
        </w:rPr>
        <w:t xml:space="preserve"> в училище,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семейството и обществото.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Създаване на предпоставки и условия за изграждане на високообразовани и подготвени за живота в демократичното общество личности.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 xml:space="preserve">Превенция на девиациите в социалните </w:t>
      </w:r>
      <w:proofErr w:type="spellStart"/>
      <w:r w:rsidRPr="003840F8">
        <w:rPr>
          <w:rFonts w:ascii="Times New Roman" w:hAnsi="Times New Roman" w:cs="Times New Roman"/>
          <w:sz w:val="24"/>
          <w:szCs w:val="24"/>
        </w:rPr>
        <w:t>взаймодействия</w:t>
      </w:r>
      <w:proofErr w:type="spellEnd"/>
      <w:r w:rsidRPr="003840F8">
        <w:rPr>
          <w:rFonts w:ascii="Times New Roman" w:hAnsi="Times New Roman" w:cs="Times New Roman"/>
          <w:sz w:val="24"/>
          <w:szCs w:val="24"/>
        </w:rPr>
        <w:t>-агресивност,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зависимости,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дефицити в уменията за справяне и други.</w:t>
      </w:r>
    </w:p>
    <w:p w:rsidR="003A08F5" w:rsidRPr="003840F8" w:rsidRDefault="003A08F5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ІІ.ЗАДАЧИ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1.Обстойно проучване на проблемите на учениците,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на причините и факторите,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които ги обуславят и оказване на професионална помощ за преодоляването им.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2.Формиране у учениците на умения за създаване на адекватна самооценка,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 xml:space="preserve">на базови социални умения за междуличностни взаимодействия,на умения за саморегулация </w:t>
      </w:r>
      <w:r w:rsidR="003A08F5">
        <w:rPr>
          <w:rFonts w:ascii="Times New Roman" w:hAnsi="Times New Roman" w:cs="Times New Roman"/>
          <w:sz w:val="24"/>
          <w:szCs w:val="24"/>
        </w:rPr>
        <w:t>на поведението и самовъзпитание</w:t>
      </w:r>
      <w:r w:rsidRPr="003840F8">
        <w:rPr>
          <w:rFonts w:ascii="Times New Roman" w:hAnsi="Times New Roman" w:cs="Times New Roman"/>
          <w:sz w:val="24"/>
          <w:szCs w:val="24"/>
        </w:rPr>
        <w:t xml:space="preserve">, за самостоятелен избор и отстояване на жизнена позиция .               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3.Участие в организирането и провеждането на училищните класни и извънкласни форми на работа по проблемите на гражданското възпитание и образование на учениците.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4.Подпомагане на педагогическия колектив по проблемите на възпитателната работа чрез диагностична и консултативна дейност на училищната комисия.</w:t>
      </w:r>
    </w:p>
    <w:p w:rsidR="000A280F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5.Осъществяване на връзки с държавните и обществени органи и организации,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работещи в сферата на възпитанието и професионалното ориентиране на учениците.</w:t>
      </w:r>
    </w:p>
    <w:p w:rsidR="003A08F5" w:rsidRPr="003840F8" w:rsidRDefault="003A08F5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0F" w:rsidRPr="003840F8" w:rsidRDefault="003A08F5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ІІІ. ДЕЙНОСТИ</w:t>
      </w:r>
    </w:p>
    <w:p w:rsidR="000A280F" w:rsidRPr="003A08F5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F5">
        <w:rPr>
          <w:rFonts w:ascii="Times New Roman" w:hAnsi="Times New Roman" w:cs="Times New Roman"/>
          <w:sz w:val="24"/>
          <w:szCs w:val="24"/>
        </w:rPr>
        <w:t>1.Индивидуално консултиране на ученици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1.1.По проблеми ,свързани с поведението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Срок: постоянен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1.2.По проблеми на взаимоотношенията със социалната среда-връстници,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родители,</w:t>
      </w:r>
      <w:r w:rsidR="003A08F5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учители  и междуличностните умения.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Срок: постоянен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1.3.По проблеми във връзка с личностното,психичното и интелектуалното развитие.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Срок: постоянен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1.4.По проблеми,произтичащи от трудности в овладяване на учебния материал и лоша дисциплина в училище.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Срок: постоянен</w:t>
      </w:r>
    </w:p>
    <w:p w:rsidR="00D54720" w:rsidRDefault="00D54720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720" w:rsidRDefault="00D54720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1.5.Разработване на индивидуални корекционни програми за работа с учен</w:t>
      </w:r>
      <w:r w:rsidR="00B00532">
        <w:rPr>
          <w:rFonts w:ascii="Times New Roman" w:hAnsi="Times New Roman" w:cs="Times New Roman"/>
          <w:sz w:val="24"/>
          <w:szCs w:val="24"/>
        </w:rPr>
        <w:t>ици с дефицити в поведенческата</w:t>
      </w:r>
      <w:r w:rsidRPr="003840F8">
        <w:rPr>
          <w:rFonts w:ascii="Times New Roman" w:hAnsi="Times New Roman" w:cs="Times New Roman"/>
          <w:sz w:val="24"/>
          <w:szCs w:val="24"/>
        </w:rPr>
        <w:t>,</w:t>
      </w:r>
      <w:r w:rsidR="00B00532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личностната и интелектуалната сфера.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Срок: постоянен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1.6.Консултиране при инцидентно възникнали проблемни или конфликтни ситуации.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Срок: при необходимост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Провеждане на консултации и съдействия при решаване на възникналите в училище конфликти на различни равнища: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А)ученици-ученици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Б)ученици-учители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В)ученици-родители</w:t>
      </w:r>
    </w:p>
    <w:p w:rsidR="000A280F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Г)учители-родители</w:t>
      </w:r>
    </w:p>
    <w:p w:rsidR="003A08F5" w:rsidRPr="003840F8" w:rsidRDefault="003A08F5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0F" w:rsidRPr="003840F8" w:rsidRDefault="003A08F5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ІV. </w:t>
      </w:r>
      <w:r w:rsidR="000A280F" w:rsidRPr="003840F8">
        <w:rPr>
          <w:rFonts w:ascii="Times New Roman" w:hAnsi="Times New Roman" w:cs="Times New Roman"/>
          <w:sz w:val="24"/>
          <w:szCs w:val="24"/>
        </w:rPr>
        <w:t>ОРГАНИЗАЦИОННИ ВРЪЗКИ И ВЗАИМОДЕЙСТВИЯ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1.Участие  в съвместни мероприятия с общинската администрация за обхващане на подлежащите ученици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Срок: постоянен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2.Съвместна дейност с инспектор ДПС и полицията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Срок: постоянен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3.Поддържане на постоянни връзки с държавните и общински органи и организации ,работещи с деца и юноши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Срок: постоянен</w:t>
      </w:r>
    </w:p>
    <w:p w:rsidR="000A280F" w:rsidRPr="003840F8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>4.Създаване и поддържане на трайни връзки с институции и организации,подпомагащи дейността на училището-ОДК,</w:t>
      </w:r>
      <w:r w:rsidR="00B00532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регионална служба по заетостта,</w:t>
      </w:r>
      <w:r w:rsidR="00B00532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детска педагогическа стая,</w:t>
      </w:r>
      <w:r w:rsidR="00B00532">
        <w:rPr>
          <w:rFonts w:ascii="Times New Roman" w:hAnsi="Times New Roman" w:cs="Times New Roman"/>
          <w:sz w:val="24"/>
          <w:szCs w:val="24"/>
        </w:rPr>
        <w:t xml:space="preserve"> </w:t>
      </w:r>
      <w:r w:rsidRPr="003840F8">
        <w:rPr>
          <w:rFonts w:ascii="Times New Roman" w:hAnsi="Times New Roman" w:cs="Times New Roman"/>
          <w:sz w:val="24"/>
          <w:szCs w:val="24"/>
        </w:rPr>
        <w:t>педагогически съветници от други училища и други.</w:t>
      </w:r>
    </w:p>
    <w:p w:rsidR="00E27974" w:rsidRDefault="000A280F" w:rsidP="003A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27974" w:rsidRDefault="00E27974" w:rsidP="000B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A280F" w:rsidRPr="003840F8" w:rsidRDefault="00E27974" w:rsidP="000B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Изготвил  </w:t>
      </w:r>
      <w:r w:rsidR="000A280F" w:rsidRPr="003840F8">
        <w:rPr>
          <w:rFonts w:ascii="Times New Roman" w:hAnsi="Times New Roman" w:cs="Times New Roman"/>
          <w:sz w:val="24"/>
          <w:szCs w:val="24"/>
        </w:rPr>
        <w:t xml:space="preserve">Силвана Атанасова – председател на </w:t>
      </w:r>
      <w:r>
        <w:rPr>
          <w:rFonts w:ascii="Times New Roman" w:hAnsi="Times New Roman" w:cs="Times New Roman"/>
          <w:sz w:val="24"/>
          <w:szCs w:val="24"/>
        </w:rPr>
        <w:t>УК БППМН</w:t>
      </w:r>
    </w:p>
    <w:p w:rsidR="000A280F" w:rsidRPr="000A280F" w:rsidRDefault="000A280F" w:rsidP="000B2D14">
      <w:pPr>
        <w:spacing w:after="0" w:line="240" w:lineRule="auto"/>
        <w:rPr>
          <w:sz w:val="24"/>
        </w:rPr>
      </w:pPr>
    </w:p>
    <w:p w:rsidR="000A280F" w:rsidRDefault="000A280F" w:rsidP="000B2D14">
      <w:pPr>
        <w:spacing w:after="0" w:line="240" w:lineRule="auto"/>
      </w:pPr>
    </w:p>
    <w:sectPr w:rsidR="000A280F" w:rsidSect="003A08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F"/>
    <w:rsid w:val="000546B6"/>
    <w:rsid w:val="000A280F"/>
    <w:rsid w:val="000B2D14"/>
    <w:rsid w:val="00114CCF"/>
    <w:rsid w:val="00202A74"/>
    <w:rsid w:val="003840F8"/>
    <w:rsid w:val="003A08F5"/>
    <w:rsid w:val="004C6F00"/>
    <w:rsid w:val="004D681C"/>
    <w:rsid w:val="005025F5"/>
    <w:rsid w:val="00643A22"/>
    <w:rsid w:val="00B00532"/>
    <w:rsid w:val="00B15849"/>
    <w:rsid w:val="00B46600"/>
    <w:rsid w:val="00B80FD6"/>
    <w:rsid w:val="00D54720"/>
    <w:rsid w:val="00DE4586"/>
    <w:rsid w:val="00E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5C96"/>
  <w15:docId w15:val="{5FF209EC-F996-43EE-BB85-1CEC18AF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D1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Горен колонтитул Знак"/>
    <w:basedOn w:val="a0"/>
    <w:link w:val="a5"/>
    <w:locked/>
    <w:rsid w:val="000B2D14"/>
    <w:rPr>
      <w:rFonts w:ascii="Calibri" w:hAnsi="Calibri"/>
      <w:sz w:val="24"/>
      <w:szCs w:val="24"/>
    </w:rPr>
  </w:style>
  <w:style w:type="paragraph" w:styleId="a5">
    <w:name w:val="header"/>
    <w:basedOn w:val="a"/>
    <w:link w:val="a4"/>
    <w:rsid w:val="000B2D1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1">
    <w:name w:val="Горен колонтитул Знак1"/>
    <w:basedOn w:val="a0"/>
    <w:uiPriority w:val="99"/>
    <w:semiHidden/>
    <w:rsid w:val="000B2D14"/>
  </w:style>
  <w:style w:type="paragraph" w:styleId="a6">
    <w:name w:val="Balloon Text"/>
    <w:basedOn w:val="a"/>
    <w:link w:val="a7"/>
    <w:uiPriority w:val="99"/>
    <w:semiHidden/>
    <w:unhideWhenUsed/>
    <w:rsid w:val="000B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B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2023-09-26T05:31:00Z</cp:lastPrinted>
  <dcterms:created xsi:type="dcterms:W3CDTF">2023-09-26T05:31:00Z</dcterms:created>
  <dcterms:modified xsi:type="dcterms:W3CDTF">2023-09-26T05:32:00Z</dcterms:modified>
</cp:coreProperties>
</file>